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837"/>
      </w:tblGrid>
      <w:tr w:rsidR="00B53A27" w:rsidRPr="00936D55" w14:paraId="71A43B1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634460E1" w14:textId="7777777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1457B9E" w14:textId="77777777" w:rsidR="00B53A27" w:rsidRPr="00936D55" w:rsidRDefault="00F66FB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Asistencia Alimentaria</w:t>
            </w:r>
          </w:p>
        </w:tc>
      </w:tr>
      <w:tr w:rsidR="00B53A27" w:rsidRPr="00936D55" w14:paraId="3F6C2FD8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447C6B6D" w14:textId="7777777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4320EBC" w14:textId="77777777" w:rsidR="00B53A27" w:rsidRPr="00936D55" w:rsidRDefault="00F66FB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F66FB1">
              <w:rPr>
                <w:rFonts w:asciiTheme="minorHAnsi" w:hAnsiTheme="minorHAnsi" w:cstheme="minorHAnsi"/>
              </w:rPr>
              <w:t>Sistema para el Desarrollo Integral de la Familia del Estado de Sinaloa</w:t>
            </w:r>
          </w:p>
        </w:tc>
      </w:tr>
      <w:tr w:rsidR="00B53A27" w:rsidRPr="00936D55" w14:paraId="1E115965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34743A86" w14:textId="7777777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9F60456" w14:textId="77777777" w:rsidR="00B53A27" w:rsidRPr="00936D55" w:rsidRDefault="00F66FB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F66FB1">
              <w:rPr>
                <w:rFonts w:asciiTheme="minorHAnsi" w:hAnsiTheme="minorHAnsi" w:cstheme="minorHAnsi"/>
              </w:rPr>
              <w:t>Dirección de Asistencia Alimentaria</w:t>
            </w:r>
          </w:p>
        </w:tc>
      </w:tr>
      <w:tr w:rsidR="00B53A27" w:rsidRPr="00936D55" w14:paraId="398B261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1A9F3EBA" w14:textId="7777777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A362089" w14:textId="77777777" w:rsidR="00B53A27" w:rsidRPr="00936D55" w:rsidRDefault="00F66FB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Diseño</w:t>
            </w:r>
          </w:p>
        </w:tc>
      </w:tr>
      <w:tr w:rsidR="00B53A27" w:rsidRPr="00936D55" w14:paraId="78E6B664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2A41705D" w14:textId="7777777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2B806D1D" w14:textId="77777777" w:rsidR="00B53A27" w:rsidRPr="00936D55" w:rsidRDefault="00F66FB1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45F017C2" w14:textId="77777777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355"/>
      </w:tblGrid>
      <w:tr w:rsidR="00B53A27" w:rsidRPr="00936D55" w14:paraId="06403B72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6CC4A04" w14:textId="77777777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69353C88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873"/>
        <w:gridCol w:w="2303"/>
      </w:tblGrid>
      <w:tr w:rsidR="00BD0258" w:rsidRPr="00BD0258" w14:paraId="42685748" w14:textId="77777777" w:rsidTr="00142C69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3A602F7C" w14:textId="77777777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170A681D" w14:textId="77777777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0548DFA1" w14:textId="77777777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57B7D4B7" w14:textId="77777777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0E37F9" w:rsidRPr="00936D55" w14:paraId="0604C50E" w14:textId="77777777" w:rsidTr="00F32E7E">
        <w:tc>
          <w:tcPr>
            <w:tcW w:w="1942" w:type="dxa"/>
            <w:vAlign w:val="center"/>
          </w:tcPr>
          <w:p w14:paraId="37E94717" w14:textId="77777777" w:rsidR="000E37F9" w:rsidRPr="00936D55" w:rsidRDefault="000E37F9" w:rsidP="000E37F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B590058" w14:textId="77777777" w:rsidR="000E37F9" w:rsidRPr="00D02A3D" w:rsidRDefault="000E37F9" w:rsidP="000E37F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</w:tcPr>
          <w:p w14:paraId="706EF247" w14:textId="77777777" w:rsidR="000E37F9" w:rsidRPr="000E37F9" w:rsidRDefault="000E37F9" w:rsidP="000E37F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37F9">
              <w:rPr>
                <w:sz w:val="20"/>
                <w:szCs w:val="20"/>
              </w:rPr>
              <w:t>No se presenta una evolución de las poblaciones ni se menciona que se considere el presupuesto que requiere el Pp para brindar atención</w:t>
            </w:r>
          </w:p>
        </w:tc>
        <w:tc>
          <w:tcPr>
            <w:tcW w:w="2753" w:type="dxa"/>
            <w:vAlign w:val="center"/>
          </w:tcPr>
          <w:p w14:paraId="6B51847A" w14:textId="0C289886" w:rsidR="000E37F9" w:rsidRPr="00D05CDC" w:rsidRDefault="00CA52F4" w:rsidP="005F57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 es factible derivado </w:t>
            </w:r>
            <w:r w:rsidR="005F57C9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que el </w:t>
            </w:r>
            <w:r w:rsidR="00F32E7E">
              <w:rPr>
                <w:rFonts w:asciiTheme="minorHAnsi" w:hAnsiTheme="minorHAnsi" w:cstheme="minorHAnsi"/>
                <w:sz w:val="20"/>
                <w:szCs w:val="20"/>
              </w:rPr>
              <w:t>Pp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5F57C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cre</w:t>
            </w:r>
            <w:r w:rsidR="005F57C9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57C9">
              <w:rPr>
                <w:rFonts w:asciiTheme="minorHAnsi" w:hAnsiTheme="minorHAnsi" w:cstheme="minorHAnsi"/>
                <w:sz w:val="20"/>
                <w:szCs w:val="20"/>
              </w:rPr>
              <w:t xml:space="preserve">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2024</w:t>
            </w:r>
          </w:p>
        </w:tc>
        <w:tc>
          <w:tcPr>
            <w:tcW w:w="2303" w:type="dxa"/>
            <w:vAlign w:val="center"/>
          </w:tcPr>
          <w:p w14:paraId="315431BC" w14:textId="77777777" w:rsidR="000E37F9" w:rsidRPr="00D05CDC" w:rsidRDefault="000E37F9" w:rsidP="008F43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C69">
              <w:rPr>
                <w:rFonts w:asciiTheme="minorHAnsi" w:hAnsiTheme="minorHAnsi" w:cstheme="minorHAnsi"/>
                <w:sz w:val="20"/>
                <w:szCs w:val="20"/>
              </w:rPr>
              <w:t>Crear un documento donde se presente la evolución de las poblaciones del Pp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E37F9" w:rsidRPr="00936D55" w14:paraId="45DC2199" w14:textId="77777777" w:rsidTr="00F32E7E">
        <w:tc>
          <w:tcPr>
            <w:tcW w:w="1942" w:type="dxa"/>
            <w:vAlign w:val="center"/>
          </w:tcPr>
          <w:p w14:paraId="00084FB4" w14:textId="77777777" w:rsidR="000E37F9" w:rsidRPr="00936D55" w:rsidRDefault="000E37F9" w:rsidP="000E37F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9E666E9" w14:textId="77777777" w:rsidR="000E37F9" w:rsidRPr="00D02A3D" w:rsidRDefault="000E37F9" w:rsidP="000E37F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</w:tcPr>
          <w:p w14:paraId="7706CD29" w14:textId="77777777" w:rsidR="000E37F9" w:rsidRPr="000E37F9" w:rsidRDefault="000E37F9" w:rsidP="000E37F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37F9">
              <w:rPr>
                <w:sz w:val="20"/>
                <w:szCs w:val="20"/>
              </w:rPr>
              <w:t>No se cuentan con las fichas técnicas de cada uno de los indicadores que permiten verificar que se cumple con los criterios establecidos y aplicables para el diseño de indicadores de desempeño</w:t>
            </w:r>
          </w:p>
        </w:tc>
        <w:tc>
          <w:tcPr>
            <w:tcW w:w="2753" w:type="dxa"/>
            <w:vAlign w:val="center"/>
          </w:tcPr>
          <w:p w14:paraId="5AF9A789" w14:textId="6F567E3B" w:rsidR="000E37F9" w:rsidRPr="00D05CDC" w:rsidRDefault="005F57C9" w:rsidP="005F57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CA52F4">
              <w:rPr>
                <w:rFonts w:asciiTheme="minorHAnsi" w:hAnsiTheme="minorHAnsi" w:cstheme="minorHAnsi"/>
                <w:sz w:val="20"/>
                <w:szCs w:val="20"/>
              </w:rPr>
              <w:t>as fichas técnicas están publicadas en la página de DIF Sinaloa</w:t>
            </w:r>
            <w:r w:rsidR="002D6799">
              <w:rPr>
                <w:rFonts w:asciiTheme="minorHAnsi" w:hAnsiTheme="minorHAnsi" w:cstheme="minorHAnsi"/>
                <w:sz w:val="20"/>
                <w:szCs w:val="20"/>
              </w:rPr>
              <w:t xml:space="preserve">, en el año 2024 </w:t>
            </w:r>
            <w:r w:rsidR="00CA52F4">
              <w:rPr>
                <w:rFonts w:asciiTheme="minorHAnsi" w:hAnsiTheme="minorHAnsi" w:cstheme="minorHAnsi"/>
                <w:sz w:val="20"/>
                <w:szCs w:val="20"/>
              </w:rPr>
              <w:t xml:space="preserve">en la siguiente liga: </w:t>
            </w:r>
            <w:hyperlink r:id="rId8" w:history="1">
              <w:r w:rsidR="00F32E7E" w:rsidRPr="00600DD0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https://dif.sinaloa.gob.mx/p/pbr</w:t>
              </w:r>
            </w:hyperlink>
            <w:r w:rsidR="00F32E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369D2689" w14:textId="77777777" w:rsidR="000E37F9" w:rsidRPr="00D05CDC" w:rsidRDefault="000E37F9" w:rsidP="008F43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C69">
              <w:rPr>
                <w:rFonts w:asciiTheme="minorHAnsi" w:hAnsiTheme="minorHAnsi" w:cstheme="minorHAnsi"/>
                <w:sz w:val="20"/>
                <w:szCs w:val="20"/>
              </w:rPr>
              <w:t>Elaborar las fichas técnicas de los indicadores de la MIR.</w:t>
            </w:r>
          </w:p>
        </w:tc>
      </w:tr>
      <w:tr w:rsidR="000E37F9" w:rsidRPr="00936D55" w14:paraId="08E6119A" w14:textId="77777777" w:rsidTr="00F32E7E">
        <w:tc>
          <w:tcPr>
            <w:tcW w:w="1942" w:type="dxa"/>
            <w:vAlign w:val="center"/>
          </w:tcPr>
          <w:p w14:paraId="2901BD88" w14:textId="77777777" w:rsidR="000E37F9" w:rsidRPr="00936D55" w:rsidRDefault="000E37F9" w:rsidP="000E37F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2D0C0CE" w14:textId="77777777" w:rsidR="000E37F9" w:rsidRPr="00D02A3D" w:rsidRDefault="000E37F9" w:rsidP="000E37F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</w:tcPr>
          <w:p w14:paraId="5D8173BA" w14:textId="77777777" w:rsidR="000E37F9" w:rsidRPr="000E37F9" w:rsidRDefault="000E37F9" w:rsidP="000E37F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37F9">
              <w:rPr>
                <w:sz w:val="20"/>
                <w:szCs w:val="20"/>
              </w:rPr>
              <w:t xml:space="preserve">Es necesario que se realicen algunas adecuaciones debido a que se colocan diversas ligas, lo que se puede prestar a confusión sobre la ubicación de la información del indicador; asimismo, que se coloque el año de la información en todas las fuentes y que las ligas de componentes y </w:t>
            </w:r>
            <w:r w:rsidRPr="000E37F9">
              <w:rPr>
                <w:sz w:val="20"/>
                <w:szCs w:val="20"/>
              </w:rPr>
              <w:lastRenderedPageBreak/>
              <w:t>actividades estén en funcionamiento.</w:t>
            </w:r>
          </w:p>
        </w:tc>
        <w:tc>
          <w:tcPr>
            <w:tcW w:w="2753" w:type="dxa"/>
            <w:vAlign w:val="center"/>
          </w:tcPr>
          <w:p w14:paraId="4A419F0E" w14:textId="258CD874" w:rsidR="000E37F9" w:rsidRPr="00D05CDC" w:rsidRDefault="00F32E7E" w:rsidP="008A4A6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 factible, en l</w:t>
            </w:r>
            <w:r w:rsidR="00CA52F4">
              <w:rPr>
                <w:rFonts w:asciiTheme="minorHAnsi" w:hAnsiTheme="minorHAnsi" w:cstheme="minorHAnsi"/>
                <w:sz w:val="20"/>
                <w:szCs w:val="20"/>
              </w:rPr>
              <w:t>a MIR 2026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610F">
              <w:rPr>
                <w:rFonts w:asciiTheme="minorHAnsi" w:hAnsiTheme="minorHAnsi" w:cstheme="minorHAnsi"/>
                <w:sz w:val="20"/>
                <w:szCs w:val="20"/>
              </w:rPr>
              <w:t>de Asistencia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610F">
              <w:rPr>
                <w:rFonts w:asciiTheme="minorHAnsi" w:hAnsiTheme="minorHAnsi" w:cstheme="minorHAnsi"/>
                <w:sz w:val="20"/>
                <w:szCs w:val="20"/>
              </w:rPr>
              <w:t xml:space="preserve">Alimentaria </w:t>
            </w:r>
            <w:r w:rsidR="008A4A69">
              <w:rPr>
                <w:rFonts w:asciiTheme="minorHAnsi" w:hAnsiTheme="minorHAnsi" w:cstheme="minorHAnsi"/>
                <w:sz w:val="20"/>
                <w:szCs w:val="20"/>
              </w:rPr>
              <w:t>incluye</w:t>
            </w:r>
            <w:r w:rsidR="005761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1446">
              <w:rPr>
                <w:rFonts w:asciiTheme="minorHAnsi" w:hAnsiTheme="minorHAnsi" w:cstheme="minorHAnsi"/>
                <w:sz w:val="20"/>
                <w:szCs w:val="20"/>
              </w:rPr>
              <w:t xml:space="preserve">los criterios </w:t>
            </w:r>
            <w:r w:rsidR="008A4A69">
              <w:rPr>
                <w:rFonts w:asciiTheme="minorHAnsi" w:hAnsiTheme="minorHAnsi" w:cstheme="minorHAnsi"/>
                <w:sz w:val="20"/>
                <w:szCs w:val="20"/>
              </w:rPr>
              <w:t xml:space="preserve">de los medios </w:t>
            </w:r>
            <w:r w:rsidR="00E61446">
              <w:rPr>
                <w:rFonts w:asciiTheme="minorHAnsi" w:hAnsiTheme="minorHAnsi" w:cstheme="minorHAnsi"/>
                <w:sz w:val="20"/>
                <w:szCs w:val="20"/>
              </w:rPr>
              <w:t>de verificación establecidos.</w:t>
            </w:r>
          </w:p>
        </w:tc>
        <w:tc>
          <w:tcPr>
            <w:tcW w:w="2303" w:type="dxa"/>
            <w:vAlign w:val="center"/>
          </w:tcPr>
          <w:p w14:paraId="527FB8EC" w14:textId="77777777" w:rsidR="000E37F9" w:rsidRPr="00D05CDC" w:rsidRDefault="000E37F9" w:rsidP="008F43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C69">
              <w:rPr>
                <w:rFonts w:asciiTheme="minorHAnsi" w:hAnsiTheme="minorHAnsi" w:cstheme="minorHAnsi"/>
                <w:sz w:val="20"/>
                <w:szCs w:val="20"/>
              </w:rPr>
              <w:t>Revisar y actualizar los medios de verificación de los indicadores de la MIR.</w:t>
            </w:r>
          </w:p>
        </w:tc>
      </w:tr>
      <w:tr w:rsidR="000E37F9" w:rsidRPr="00936D55" w14:paraId="52C50E63" w14:textId="77777777" w:rsidTr="00F32E7E">
        <w:tc>
          <w:tcPr>
            <w:tcW w:w="1942" w:type="dxa"/>
            <w:vAlign w:val="center"/>
          </w:tcPr>
          <w:p w14:paraId="7D3DE894" w14:textId="77777777" w:rsidR="000E37F9" w:rsidRPr="00936D55" w:rsidRDefault="000E37F9" w:rsidP="000E37F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B107957" w14:textId="77777777" w:rsidR="000E37F9" w:rsidRPr="008F43C9" w:rsidRDefault="000E37F9" w:rsidP="000E37F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43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</w:tcPr>
          <w:p w14:paraId="520BD6F2" w14:textId="77777777" w:rsidR="000E37F9" w:rsidRPr="000E37F9" w:rsidRDefault="000E37F9" w:rsidP="000E37F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37F9">
              <w:rPr>
                <w:sz w:val="20"/>
                <w:szCs w:val="20"/>
              </w:rPr>
              <w:t>En cuanto al cumplimiento, se identificó que 11 de los 13 indicadores de la MIR tuvieron un avance superior o igual al 100%. En este sentido es necesario hacer algunos ajustes sobre las metas establecidas, debido a que 2 de ellas (de componentes) presentan un cumplimiento superior al 150%.</w:t>
            </w:r>
          </w:p>
        </w:tc>
        <w:tc>
          <w:tcPr>
            <w:tcW w:w="2753" w:type="dxa"/>
            <w:vAlign w:val="center"/>
          </w:tcPr>
          <w:p w14:paraId="2B41E1AD" w14:textId="431EE891" w:rsidR="000E37F9" w:rsidRDefault="00F32E7E" w:rsidP="009B22A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e</w:t>
            </w:r>
            <w:r w:rsidR="005F57C9">
              <w:rPr>
                <w:rFonts w:asciiTheme="minorHAnsi" w:hAnsiTheme="minorHAnsi" w:cstheme="minorHAnsi"/>
                <w:sz w:val="20"/>
                <w:szCs w:val="20"/>
              </w:rPr>
              <w:t>n la MIR 2026 se revisaron y ajustaron las metas de los indicadores considerando el recurso asignado y los resultados 2024.</w:t>
            </w:r>
          </w:p>
          <w:p w14:paraId="197B6292" w14:textId="77777777" w:rsidR="009B22A9" w:rsidRPr="00D05CDC" w:rsidRDefault="009B22A9" w:rsidP="009B22A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2D8141C6" w14:textId="77777777" w:rsidR="000E37F9" w:rsidRPr="00D05CDC" w:rsidRDefault="000E37F9" w:rsidP="008F43C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2C69">
              <w:rPr>
                <w:rFonts w:asciiTheme="minorHAnsi" w:hAnsiTheme="minorHAnsi" w:cstheme="minorHAnsi"/>
                <w:sz w:val="20"/>
                <w:szCs w:val="20"/>
              </w:rPr>
              <w:t>Revisar y ajustar las metas de los indicadores de la MIR.</w:t>
            </w:r>
          </w:p>
        </w:tc>
      </w:tr>
    </w:tbl>
    <w:p w14:paraId="6CC5D46A" w14:textId="77777777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C72C849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2C81001C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5A7A9A5E" w14:textId="77777777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6BEE0497" w14:textId="77777777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5330D91" w14:textId="77777777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F66FB1">
        <w:rPr>
          <w:rFonts w:asciiTheme="minorHAnsi" w:hAnsiTheme="minorHAnsi" w:cstheme="minorHAnsi"/>
          <w:sz w:val="20"/>
          <w:szCs w:val="24"/>
        </w:rPr>
        <w:t>Diseño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355"/>
      </w:tblGrid>
      <w:tr w:rsidR="00BD0258" w:rsidRPr="00BD0258" w14:paraId="2F2EAB75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329C3F21" w14:textId="77777777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2C747282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A59B840" w14:textId="77777777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2EFE2C9E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presenta un documento donde engloba la definición del problema, el diagnóstico del problema, definición y cuantificación de la población potencial y objetivo, involucrados, objetivos del problema y la alineación con los documentos de planeación</w:t>
      </w:r>
    </w:p>
    <w:p w14:paraId="68027A2B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En la MIR del Pp, se define el objetivo del Fin y del Propósito</w:t>
      </w:r>
    </w:p>
    <w:p w14:paraId="4215BC7B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diagnóstico del Pp en el cual se hace referencia jurídicamente a la Constitución Política de los Estados Unidos Mexicanos, la Constitución Política del Estado de Sinaloa y al Decreto de Creación del Sistema DIF Sinaloa</w:t>
      </w:r>
    </w:p>
    <w:p w14:paraId="56EC93FF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toman en cuenta los documentos de CONEVAL: Presentación de Resultados. Sinaloa y el Informe de Pobreza y Evaluación 2020.</w:t>
      </w:r>
    </w:p>
    <w:p w14:paraId="4CF68B42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análisis del problema toma en consideración el estado actual de los efectos diferenciados en grupos poblacionales relacionados por la situación de vulnerabilidad en el Estado de Sinaloa</w:t>
      </w:r>
    </w:p>
    <w:p w14:paraId="294932DA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A través del Árbol del problema muestra que el análisis del problema identifica causas y efectos</w:t>
      </w:r>
    </w:p>
    <w:p w14:paraId="7830A0CB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identifica y cuantifica la población potencial, objetivo y atendida.</w:t>
      </w:r>
    </w:p>
    <w:p w14:paraId="7C959683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lastRenderedPageBreak/>
        <w:t>Se cuenta con las Reglas de Operación (ROP) del Pp ejercicio fiscal 2024, las cuales son: ROP del Programa de Alimentación Escolar, ROP del Programa de Atención Alimentaria en los primeros 1000 Días y las ROP de Atención Alimentaria a Personas en Situación de Emergencia y/o Desastre</w:t>
      </w:r>
    </w:p>
    <w:p w14:paraId="11BC08B8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Las ROP se apegan a la Estrategia Integral de Asistencia Social, Alimentación y Desarrollo Comunitario (EIASADC) 2024</w:t>
      </w:r>
    </w:p>
    <w:p w14:paraId="75A72853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Pp se apega a la Guía Operativa de Atención Alimentaria del SNDIF</w:t>
      </w:r>
    </w:p>
    <w:p w14:paraId="28C2DBCF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cuenta con el Cuadernillo Control Estadístico (Enero – Diciembre) 2024 emitido por el Sistema DIF</w:t>
      </w:r>
    </w:p>
    <w:p w14:paraId="56775E27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considera que sí es una alternativa óptima de intervención para atender el problema o necesidad pública que justifica la existencia del Pp</w:t>
      </w:r>
    </w:p>
    <w:p w14:paraId="3C63E2B9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cuenta con la Guía Operativa de Atención a Grupos Prioritarios generado por el Sistema Nacional para el Desarrollo Integral de la Familia (SNDIF).</w:t>
      </w:r>
    </w:p>
    <w:p w14:paraId="5EFDA3E7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cuenta con un Manual de Procesos y Procedimientos del Sistema para el Desarrollo Integral de la Familia del Estado de Sinaloa</w:t>
      </w:r>
    </w:p>
    <w:p w14:paraId="4385C6CF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cuenta con las ROP del Programa de Alimentación Escolar, ROP del Programa de Atención Alimentaria en los primeros 1000 Días y las ROP de Atención Alimentaria a Personas en Situación de Emergencia y/o Desastre</w:t>
      </w:r>
    </w:p>
    <w:p w14:paraId="7E28D0A2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En las ROP se presentan los apartados de: objetivo, cobertura, población y focalización, características de los apoyos, acciones transversales, mecánica de operación, etc.</w:t>
      </w:r>
    </w:p>
    <w:p w14:paraId="7ED8C418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cuenta con mecanismos de solicitud y entrega de bienes y/o servicios, a través Sistema de Gestión de Calidad en los procesos de Atención, asimismo, la UR anexa la Carta de Solicitud de apoyo y el Folleto de buzón del Sistema DIF Sinaloa</w:t>
      </w:r>
    </w:p>
    <w:p w14:paraId="5CE7C6A0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Pp cuenta con procedimientos diferenciados ya que se enfoca en personas vulnerables con carencia social en el estado de Sinaloa</w:t>
      </w:r>
    </w:p>
    <w:p w14:paraId="42BBD658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Pp cuenta con padrón de beneficiario y tiene clave única de identificación, así como datos sensibles, cuidando la protección de datos personales</w:t>
      </w:r>
    </w:p>
    <w:p w14:paraId="3B1ACF3A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Se publica información del Sistema DIF en la Plataforma Nacional de Transparencia</w:t>
      </w:r>
    </w:p>
    <w:p w14:paraId="0E8CB512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En cuanto al presupuesto del Pp se cuenta con los siguientes documentos: Estado del Ejercicio del Presupuesto de Egresos por Capítulo del Gasto a de Diciembre de 2024; Estado del Ejercicio del Presupuesto de Egresos por Programa Presupuestario, Fuente de Financiamiento del 1 de enero al 31 de diciembre de 2024; Clasificación Programática del Gasto por Fuente de Financiamiento 2024.</w:t>
      </w:r>
    </w:p>
    <w:p w14:paraId="470B3494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La modalidad presupuestaria del Pp aplicado es consistente con el objetivo que éste persigue, con los bienes y/o servicios que genera, con sus actividades sustantivas y, en conjunto, con su mecanismo de intervención.</w:t>
      </w:r>
    </w:p>
    <w:p w14:paraId="13ECDEB8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Los elementos del diseño de la propuesta de atención del Pp (objetivos, bienes y/o servicios generados y poblaciones) se retoman y guardan congruencia con documentos estratégicos, institucionales y normativos de la Unidad Responsable, como son: la Ley de Asistencia Social, Decreto de creación del Sistema DIF Sinaloa, PED Sinaloa 2022-2027 y el Programa Especial del Sistema DIF Sinaloa</w:t>
      </w:r>
    </w:p>
    <w:p w14:paraId="0129013B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Pp se encuentra alineado al Plan Estatal de Desarrollo (PED) y el Programa Especial del Sistema para el Desarrollo Integral de la Familia en el Estado de Sinaloa 2022 – 2027, asimismo en la MIR del Pp se define el objetivo del Fin y del Propósito</w:t>
      </w:r>
    </w:p>
    <w:p w14:paraId="1D20D362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El Pp presenta una alineación estratégica a los Objetivos de Desarrollo (ODS) de la Agenda 2030 de la Organización de las Naciones Unidas</w:t>
      </w:r>
    </w:p>
    <w:p w14:paraId="0F5A0AC2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lastRenderedPageBreak/>
        <w:t>Se cuenta con una MIR, misma que presenta los siguientes indicadores de Fin, Propósito, Componentes y Actividades</w:t>
      </w:r>
    </w:p>
    <w:p w14:paraId="0C5B5D47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Trimestralmente se realiza la publicación de los Indicadores de Resultados en el portal de Armonización Contable del Gobierno del Estado de Sinaloa</w:t>
      </w:r>
    </w:p>
    <w:p w14:paraId="28162FBE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No se presenta una evolución de las poblaciones ni se menciona que se considere el presupuesto que requiere el Pp para brindar atención</w:t>
      </w:r>
    </w:p>
    <w:p w14:paraId="76325E08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No se cuentan con las fichas técnicas de cada uno de los indicadores que permiten verificar que se cumple con los criterios establecidos y aplicables para el diseño de indicadores de desempeño</w:t>
      </w:r>
    </w:p>
    <w:p w14:paraId="054E3E7A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Es necesario que se realicen algunas adecuaciones debido a que se colocan diversas ligas, lo que se puede prestar a confusión sobre la ubicación de la información del indicador; asimismo, que se coloque el año de la información en todas las fuentes y que las ligas de componentes y actividades estén en funcionamiento.</w:t>
      </w:r>
    </w:p>
    <w:p w14:paraId="25BF76DC" w14:textId="77777777" w:rsidR="008F43C9" w:rsidRPr="008F43C9" w:rsidRDefault="008F43C9" w:rsidP="008F43C9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8F43C9">
        <w:rPr>
          <w:rFonts w:asciiTheme="minorHAnsi" w:hAnsiTheme="minorHAnsi" w:cstheme="minorHAnsi"/>
          <w:sz w:val="20"/>
          <w:szCs w:val="20"/>
        </w:rPr>
        <w:t>En cuanto al cumplimiento, se identificó que 11 de los 13 indicadores de la MIR tuvieron un avance superior o igual al 100%. En este sentido es necesario hacer algunos ajustes sobre las metas establecidas, debido a que 2 de ellas (de componentes) presentan un cumplimiento superior al 150%.</w:t>
      </w:r>
    </w:p>
    <w:p w14:paraId="3D3F93AA" w14:textId="7777777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4B10AE02" w14:textId="77777777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8F43C9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59F066FB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3C45" w14:textId="77777777" w:rsidR="00757669" w:rsidRDefault="00757669" w:rsidP="008E5209">
      <w:pPr>
        <w:spacing w:after="0" w:line="240" w:lineRule="auto"/>
      </w:pPr>
      <w:r>
        <w:separator/>
      </w:r>
    </w:p>
  </w:endnote>
  <w:endnote w:type="continuationSeparator" w:id="0">
    <w:p w14:paraId="288C157C" w14:textId="77777777" w:rsidR="00757669" w:rsidRDefault="00757669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2674" w14:textId="77777777" w:rsidR="000E37F9" w:rsidRDefault="000E37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Content>
      <w:p w14:paraId="59E674D1" w14:textId="77777777" w:rsidR="00D05CDC" w:rsidRPr="00D05CDC" w:rsidRDefault="00B30F2E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="00D05CDC"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A4A69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Content>
      <w:p w14:paraId="2FC6C7F6" w14:textId="77777777" w:rsidR="00D05CDC" w:rsidRPr="00D05CDC" w:rsidRDefault="00B30F2E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="00D05CDC"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A4A69" w:rsidRPr="008A4A69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F266" w14:textId="77777777" w:rsidR="00757669" w:rsidRDefault="00757669" w:rsidP="008E5209">
      <w:pPr>
        <w:spacing w:after="0" w:line="240" w:lineRule="auto"/>
      </w:pPr>
      <w:r>
        <w:separator/>
      </w:r>
    </w:p>
  </w:footnote>
  <w:footnote w:type="continuationSeparator" w:id="0">
    <w:p w14:paraId="177E3896" w14:textId="77777777" w:rsidR="00757669" w:rsidRDefault="00757669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92A" w14:textId="77777777" w:rsidR="000E37F9" w:rsidRDefault="000E37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56EF" w14:textId="77777777" w:rsidR="00213BFA" w:rsidRPr="000E37F9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E37F9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4BE66510" wp14:editId="60BFECAE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37F9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D258" w14:textId="77777777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3DE7AF32" wp14:editId="7C38DEC9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00402">
    <w:abstractNumId w:val="0"/>
  </w:num>
  <w:num w:numId="2" w16cid:durableId="835455990">
    <w:abstractNumId w:val="1"/>
  </w:num>
  <w:num w:numId="3" w16cid:durableId="1035354366">
    <w:abstractNumId w:val="3"/>
  </w:num>
  <w:num w:numId="4" w16cid:durableId="1936479276">
    <w:abstractNumId w:val="2"/>
  </w:num>
  <w:num w:numId="5" w16cid:durableId="14944934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E37F9"/>
    <w:rsid w:val="000F2D60"/>
    <w:rsid w:val="000F3AF6"/>
    <w:rsid w:val="000F6061"/>
    <w:rsid w:val="00102E69"/>
    <w:rsid w:val="00107559"/>
    <w:rsid w:val="00110F36"/>
    <w:rsid w:val="0011419F"/>
    <w:rsid w:val="001162C0"/>
    <w:rsid w:val="00121D44"/>
    <w:rsid w:val="00131E38"/>
    <w:rsid w:val="00142C69"/>
    <w:rsid w:val="00145904"/>
    <w:rsid w:val="001507E2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6319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D6799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432D"/>
    <w:rsid w:val="00345DBF"/>
    <w:rsid w:val="00351B94"/>
    <w:rsid w:val="0035474E"/>
    <w:rsid w:val="003578C1"/>
    <w:rsid w:val="00362987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610F"/>
    <w:rsid w:val="005773F7"/>
    <w:rsid w:val="005826E6"/>
    <w:rsid w:val="005845F6"/>
    <w:rsid w:val="00585649"/>
    <w:rsid w:val="0058734A"/>
    <w:rsid w:val="0059649C"/>
    <w:rsid w:val="005A2AEF"/>
    <w:rsid w:val="005A5C04"/>
    <w:rsid w:val="005B4A7B"/>
    <w:rsid w:val="005B6573"/>
    <w:rsid w:val="005B6E40"/>
    <w:rsid w:val="005C0CBC"/>
    <w:rsid w:val="005C0DE8"/>
    <w:rsid w:val="005C47E6"/>
    <w:rsid w:val="005E44FA"/>
    <w:rsid w:val="005F33CC"/>
    <w:rsid w:val="005F575E"/>
    <w:rsid w:val="005F57C9"/>
    <w:rsid w:val="00601986"/>
    <w:rsid w:val="00602B50"/>
    <w:rsid w:val="00603771"/>
    <w:rsid w:val="006123C0"/>
    <w:rsid w:val="0062578D"/>
    <w:rsid w:val="00630891"/>
    <w:rsid w:val="00644B92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57669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4A69"/>
    <w:rsid w:val="008C702A"/>
    <w:rsid w:val="008D08A8"/>
    <w:rsid w:val="008D2433"/>
    <w:rsid w:val="008E3483"/>
    <w:rsid w:val="008E5209"/>
    <w:rsid w:val="008F0494"/>
    <w:rsid w:val="008F1D6E"/>
    <w:rsid w:val="008F43C9"/>
    <w:rsid w:val="0091170D"/>
    <w:rsid w:val="009160E1"/>
    <w:rsid w:val="0092465C"/>
    <w:rsid w:val="009263AC"/>
    <w:rsid w:val="009263AE"/>
    <w:rsid w:val="00930172"/>
    <w:rsid w:val="00934890"/>
    <w:rsid w:val="009352D5"/>
    <w:rsid w:val="009359DE"/>
    <w:rsid w:val="00936D55"/>
    <w:rsid w:val="00950021"/>
    <w:rsid w:val="0096110F"/>
    <w:rsid w:val="00973B74"/>
    <w:rsid w:val="009768FB"/>
    <w:rsid w:val="00983315"/>
    <w:rsid w:val="0099090A"/>
    <w:rsid w:val="009A182A"/>
    <w:rsid w:val="009A3BA4"/>
    <w:rsid w:val="009B22A9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14EE8"/>
    <w:rsid w:val="00B20F0E"/>
    <w:rsid w:val="00B22ADF"/>
    <w:rsid w:val="00B24DE7"/>
    <w:rsid w:val="00B30F2E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0D3D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52F4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23D0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5C85"/>
    <w:rsid w:val="00E474E8"/>
    <w:rsid w:val="00E4783D"/>
    <w:rsid w:val="00E529A2"/>
    <w:rsid w:val="00E55352"/>
    <w:rsid w:val="00E61446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2E7E"/>
    <w:rsid w:val="00F33E30"/>
    <w:rsid w:val="00F36ECC"/>
    <w:rsid w:val="00F46C22"/>
    <w:rsid w:val="00F51A08"/>
    <w:rsid w:val="00F66FB1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E618F"/>
  <w15:docId w15:val="{96836EA7-F087-4AF6-A427-706514F9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32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.sinaloa.gob.mx/p/p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1289</Words>
  <Characters>7091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19</cp:revision>
  <cp:lastPrinted>2025-11-11T18:03:00Z</cp:lastPrinted>
  <dcterms:created xsi:type="dcterms:W3CDTF">2022-12-15T17:02:00Z</dcterms:created>
  <dcterms:modified xsi:type="dcterms:W3CDTF">2025-11-12T18:59:00Z</dcterms:modified>
</cp:coreProperties>
</file>